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shd w:val="clear" w:color="auto" w:fill="FFFFFF"/>
        <w:tabs>
          <w:tab w:val="clear" w:pos="709"/>
          <w:tab w:val="left" w:pos="3119" w:leader="none"/>
        </w:tabs>
        <w:spacing w:lineRule="atLeast" w:line="100" w:before="0" w:after="0"/>
        <w:ind w:left="4253" w:hanging="3"/>
        <w:jc w:val="right"/>
        <w:rPr/>
      </w:pPr>
      <w:r>
        <w:rPr/>
      </w:r>
    </w:p>
    <w:p>
      <w:pPr>
        <w:pStyle w:val="Normal"/>
        <w:spacing w:lineRule="auto" w:line="240" w:before="0" w:after="0"/>
        <w:ind w:left="4820" w:hanging="0"/>
        <w:jc w:val="both"/>
        <w:rPr>
          <w:rFonts w:ascii="Arial" w:hAnsi="Arial" w:eastAsia="Arial Unicode MS" w:cs="Arial"/>
          <w:color w:val="000000"/>
          <w:lang w:eastAsia="zh-CN"/>
        </w:rPr>
      </w:pPr>
      <w:r>
        <w:rPr>
          <w:rFonts w:eastAsia="Arial Unicode MS" w:cs="Arial" w:ascii="Arial" w:hAnsi="Arial"/>
          <w:color w:val="000000"/>
          <w:lang w:eastAsia="zh-CN"/>
        </w:rPr>
        <w:t xml:space="preserve">         </w:t>
      </w:r>
      <w:r>
        <w:rPr>
          <w:rFonts w:eastAsia="Arial Unicode MS" w:cs="Arial" w:ascii="Arial" w:hAnsi="Arial"/>
          <w:color w:val="000000"/>
          <w:lang w:eastAsia="zh-CN"/>
        </w:rPr>
        <w:t>A …………………………………….</w:t>
      </w:r>
    </w:p>
    <w:p>
      <w:pPr>
        <w:pStyle w:val="Normal"/>
        <w:spacing w:lineRule="auto" w:line="240" w:before="0" w:after="0"/>
        <w:ind w:left="4820" w:hanging="0"/>
        <w:jc w:val="both"/>
        <w:rPr>
          <w:rFonts w:ascii="Arial" w:hAnsi="Arial" w:eastAsia="Arial Unicode MS" w:cs="Arial"/>
          <w:color w:val="000000"/>
          <w:lang w:eastAsia="zh-CN"/>
        </w:rPr>
      </w:pPr>
      <w:r>
        <w:rPr>
          <w:rFonts w:eastAsia="Arial Unicode MS" w:cs="Arial" w:ascii="Arial" w:hAnsi="Arial"/>
          <w:color w:val="000000"/>
          <w:lang w:eastAsia="zh-CN"/>
        </w:rPr>
        <w:t xml:space="preserve">         </w:t>
      </w:r>
      <w:r>
        <w:rPr>
          <w:rFonts w:eastAsia="Arial Unicode MS" w:cs="Arial" w:ascii="Arial" w:hAnsi="Arial"/>
          <w:color w:val="000000"/>
          <w:lang w:eastAsia="zh-CN"/>
        </w:rPr>
        <w:t xml:space="preserve">Via ………………………………….. </w:t>
      </w:r>
    </w:p>
    <w:p>
      <w:pPr>
        <w:pStyle w:val="Normal"/>
        <w:spacing w:lineRule="auto" w:line="240" w:before="280" w:after="0"/>
        <w:ind w:left="1418" w:hanging="1418"/>
        <w:jc w:val="both"/>
        <w:rPr>
          <w:rFonts w:ascii="Arial" w:hAnsi="Arial" w:eastAsia="Arial Unicode MS" w:cs="Arial"/>
          <w:bCs/>
          <w:color w:val="000000"/>
          <w:lang w:eastAsia="zh-CN"/>
        </w:rPr>
      </w:pPr>
      <w:r>
        <w:rPr/>
      </w:r>
    </w:p>
    <w:p>
      <w:pPr>
        <w:pStyle w:val="Normal"/>
        <w:spacing w:lineRule="auto" w:line="240" w:before="280" w:after="0"/>
        <w:ind w:left="1418" w:hanging="1418"/>
        <w:jc w:val="both"/>
        <w:rPr>
          <w:rFonts w:ascii="Arial" w:hAnsi="Arial" w:eastAsia="Arial Unicode MS" w:cs="Arial"/>
          <w:bCs/>
          <w:color w:val="000000"/>
          <w:lang w:eastAsia="zh-CN"/>
        </w:rPr>
      </w:pPr>
      <w:r>
        <w:rPr>
          <w:rFonts w:eastAsia="Arial Unicode MS" w:cs="Arial" w:ascii="Arial" w:hAnsi="Arial"/>
          <w:bCs/>
          <w:color w:val="000000"/>
          <w:lang w:eastAsia="zh-CN"/>
        </w:rPr>
        <w:t xml:space="preserve">Rif. Prot. </w:t>
      </w:r>
    </w:p>
    <w:p>
      <w:pPr>
        <w:pStyle w:val="Normal"/>
        <w:spacing w:lineRule="auto" w:line="240" w:before="280" w:after="0"/>
        <w:jc w:val="both"/>
        <w:rPr/>
      </w:pPr>
      <w:r>
        <w:rPr>
          <w:rFonts w:eastAsia="Arial Unicode MS" w:cs="Arial" w:ascii="Arial" w:hAnsi="Arial"/>
          <w:b/>
          <w:bCs/>
          <w:color w:val="000000"/>
          <w:lang w:eastAsia="zh-CN"/>
        </w:rPr>
        <w:t xml:space="preserve">OGGETTO: </w:t>
        <w:tab/>
        <w:t xml:space="preserve">Avviso di rimozione, ai sensi del D.M. 460/99, del veicolo rinvenuto in presunto stato di abbandono: MARCA </w:t>
      </w:r>
      <w:r>
        <w:fldChar w:fldCharType="begin">
          <w:ffData>
            <w:name w:val="__Fieldmark__172_242"/>
            <w:enabled/>
            <w:calcOnExit w:val="0"/>
            <w:textInput/>
          </w:ffData>
        </w:fldChar>
      </w:r>
      <w:r>
        <w:rPr>
          <w:b/>
          <w:bCs/>
          <w:rFonts w:eastAsia="Arial Unicode MS" w:cs="Arial" w:ascii="Arial" w:hAnsi="Arial"/>
        </w:rPr>
        <w:instrText> FORMTEXT </w:instrText>
      </w:r>
      <w:r>
        <w:rPr>
          <w:b/>
          <w:bCs/>
          <w:rFonts w:eastAsia="Arial Unicode MS" w:cs="Arial" w:ascii="Arial" w:hAnsi="Arial"/>
        </w:rPr>
        <w:fldChar w:fldCharType="separate"/>
      </w:r>
      <w:bookmarkStart w:id="0" w:name="__Fieldmark__2_1703100947"/>
      <w:bookmarkStart w:id="1" w:name="__Fieldmark__25_315760567"/>
      <w:bookmarkStart w:id="2" w:name="__Fieldmark__10_1281414553"/>
      <w:bookmarkStart w:id="3" w:name="__Fieldmark__72_398964087"/>
      <w:bookmarkStart w:id="4" w:name="__Fieldmark__172_242054553"/>
      <w:bookmarkStart w:id="5" w:name="__Fieldmark__172_242"/>
      <w:bookmarkEnd w:id="1"/>
      <w:bookmarkEnd w:id="2"/>
      <w:bookmarkEnd w:id="3"/>
      <w:bookmarkEnd w:id="4"/>
      <w:r>
        <w:rPr>
          <w:rFonts w:eastAsia="Arial Unicode MS" w:cs="Arial" w:ascii="Arial" w:hAnsi="Arial"/>
          <w:b/>
          <w:bCs/>
          <w:color w:val="000000"/>
          <w:lang w:eastAsia="zh-CN"/>
        </w:rPr>
      </w:r>
      <w:r>
        <w:rPr>
          <w:rFonts w:eastAsia="Arial Unicode MS" w:cs="Arial" w:ascii="Arial" w:hAnsi="Arial"/>
          <w:b/>
          <w:bCs/>
          <w:color w:val="000000"/>
          <w:lang w:eastAsia="it-IT"/>
        </w:rPr>
        <w:t>     </w:t>
      </w:r>
      <w:bookmarkStart w:id="6" w:name="__Fieldmark__72_3989640871"/>
      <w:bookmarkStart w:id="7" w:name="__Fieldmark__10_12814145531"/>
      <w:bookmarkStart w:id="8" w:name="__Fieldmark__25_3157605671"/>
      <w:bookmarkEnd w:id="6"/>
      <w:bookmarkEnd w:id="7"/>
      <w:bookmarkEnd w:id="8"/>
      <w:r>
        <w:rPr>
          <w:rFonts w:eastAsia="Arial Unicode MS" w:cs="Arial" w:ascii="Arial" w:hAnsi="Arial"/>
          <w:b/>
          <w:bCs/>
          <w:color w:val="000000"/>
          <w:lang w:eastAsia="it-IT"/>
        </w:rPr>
      </w:r>
      <w:r>
        <w:rPr>
          <w:b/>
          <w:bCs/>
          <w:rFonts w:eastAsia="Arial Unicode MS" w:cs="Arial" w:ascii="Arial" w:hAnsi="Arial"/>
        </w:rPr>
        <w:fldChar w:fldCharType="end"/>
      </w:r>
      <w:bookmarkEnd w:id="0"/>
      <w:bookmarkEnd w:id="5"/>
      <w:r>
        <w:rPr>
          <w:rFonts w:eastAsia="Arial Unicode MS" w:cs="Arial" w:ascii="Arial" w:hAnsi="Arial"/>
          <w:b/>
          <w:bCs/>
          <w:color w:val="000000"/>
          <w:lang w:eastAsia="zh-CN"/>
        </w:rPr>
        <w:t xml:space="preserve">; MODELLO </w:t>
      </w:r>
      <w:r>
        <w:fldChar w:fldCharType="begin">
          <w:ffData>
            <w:name w:val="__Fieldmark__197_242"/>
            <w:enabled/>
            <w:calcOnExit w:val="0"/>
            <w:textInput/>
          </w:ffData>
        </w:fldChar>
      </w:r>
      <w:r>
        <w:rPr>
          <w:b/>
          <w:bCs/>
          <w:rFonts w:eastAsia="Arial Unicode MS" w:cs="Arial" w:ascii="Arial" w:hAnsi="Arial"/>
        </w:rPr>
        <w:instrText> FORMTEXT </w:instrText>
      </w:r>
      <w:r>
        <w:rPr>
          <w:b/>
          <w:bCs/>
          <w:rFonts w:eastAsia="Arial Unicode MS" w:cs="Arial" w:ascii="Arial" w:hAnsi="Arial"/>
        </w:rPr>
        <w:fldChar w:fldCharType="separate"/>
      </w:r>
      <w:bookmarkStart w:id="9" w:name="__Fieldmark__3_1703100947"/>
      <w:bookmarkStart w:id="10" w:name="__Fieldmark__44_315760567"/>
      <w:bookmarkStart w:id="11" w:name="__Fieldmark__16_1281414553"/>
      <w:bookmarkStart w:id="12" w:name="__Fieldmark__86_398964087"/>
      <w:bookmarkStart w:id="13" w:name="__Fieldmark__197_242054553"/>
      <w:bookmarkStart w:id="14" w:name="__Fieldmark__197_242"/>
      <w:bookmarkEnd w:id="10"/>
      <w:bookmarkEnd w:id="11"/>
      <w:bookmarkEnd w:id="12"/>
      <w:bookmarkEnd w:id="13"/>
      <w:r>
        <w:rPr>
          <w:rFonts w:eastAsia="Arial Unicode MS" w:cs="Arial" w:ascii="Arial" w:hAnsi="Arial"/>
          <w:b/>
          <w:bCs/>
          <w:color w:val="000000"/>
          <w:lang w:eastAsia="zh-CN"/>
        </w:rPr>
      </w:r>
      <w:r>
        <w:rPr>
          <w:rFonts w:eastAsia="Arial Unicode MS" w:cs="Arial" w:ascii="Arial" w:hAnsi="Arial"/>
          <w:b/>
          <w:bCs/>
          <w:color w:val="000000"/>
          <w:lang w:eastAsia="it-IT"/>
        </w:rPr>
        <w:t>     </w:t>
      </w:r>
      <w:bookmarkStart w:id="15" w:name="__Fieldmark__86_3989640871"/>
      <w:bookmarkStart w:id="16" w:name="__Fieldmark__16_12814145531"/>
      <w:bookmarkStart w:id="17" w:name="__Fieldmark__44_3157605671"/>
      <w:bookmarkEnd w:id="15"/>
      <w:bookmarkEnd w:id="16"/>
      <w:bookmarkEnd w:id="17"/>
      <w:r>
        <w:rPr>
          <w:rFonts w:eastAsia="Arial Unicode MS" w:cs="Arial" w:ascii="Arial" w:hAnsi="Arial"/>
          <w:b/>
          <w:bCs/>
          <w:color w:val="000000"/>
          <w:lang w:eastAsia="it-IT"/>
        </w:rPr>
      </w:r>
      <w:r>
        <w:rPr>
          <w:b/>
          <w:bCs/>
          <w:rFonts w:eastAsia="Arial Unicode MS" w:cs="Arial" w:ascii="Arial" w:hAnsi="Arial"/>
        </w:rPr>
        <w:fldChar w:fldCharType="end"/>
      </w:r>
      <w:bookmarkEnd w:id="9"/>
      <w:bookmarkEnd w:id="14"/>
      <w:r>
        <w:rPr>
          <w:rFonts w:eastAsia="Arial Unicode MS" w:cs="Arial" w:ascii="Arial" w:hAnsi="Arial"/>
          <w:b/>
          <w:bCs/>
          <w:color w:val="000000"/>
          <w:lang w:eastAsia="zh-CN"/>
        </w:rPr>
        <w:t xml:space="preserve">;  TARGA </w:t>
      </w:r>
      <w:r>
        <w:fldChar w:fldCharType="begin">
          <w:ffData>
            <w:name w:val="__Fieldmark__222_242"/>
            <w:enabled/>
            <w:calcOnExit w:val="0"/>
            <w:textInput/>
          </w:ffData>
        </w:fldChar>
      </w:r>
      <w:r>
        <w:rPr>
          <w:b/>
          <w:bCs/>
          <w:rFonts w:eastAsia="Arial Unicode MS" w:cs="Arial" w:ascii="Arial" w:hAnsi="Arial"/>
        </w:rPr>
        <w:instrText> FORMTEXT </w:instrText>
      </w:r>
      <w:r>
        <w:rPr>
          <w:b/>
          <w:bCs/>
          <w:rFonts w:eastAsia="Arial Unicode MS" w:cs="Arial" w:ascii="Arial" w:hAnsi="Arial"/>
        </w:rPr>
        <w:fldChar w:fldCharType="separate"/>
      </w:r>
      <w:bookmarkStart w:id="18" w:name="__Fieldmark__4_1703100947"/>
      <w:bookmarkStart w:id="19" w:name="__Fieldmark__63_315760567"/>
      <w:bookmarkStart w:id="20" w:name="__Fieldmark__22_1281414553"/>
      <w:bookmarkStart w:id="21" w:name="__Fieldmark__100_398964087"/>
      <w:bookmarkStart w:id="22" w:name="__Fieldmark__222_242054553"/>
      <w:bookmarkStart w:id="23" w:name="__Fieldmark__222_242"/>
      <w:bookmarkEnd w:id="19"/>
      <w:bookmarkEnd w:id="20"/>
      <w:bookmarkEnd w:id="21"/>
      <w:bookmarkEnd w:id="22"/>
      <w:r>
        <w:rPr>
          <w:rFonts w:eastAsia="Arial Unicode MS" w:cs="Arial" w:ascii="Arial" w:hAnsi="Arial"/>
          <w:b/>
          <w:bCs/>
          <w:color w:val="000000"/>
          <w:lang w:eastAsia="zh-CN"/>
        </w:rPr>
      </w:r>
      <w:r>
        <w:rPr>
          <w:rFonts w:eastAsia="Arial Unicode MS" w:cs="Arial" w:ascii="Arial" w:hAnsi="Arial"/>
          <w:b/>
          <w:bCs/>
          <w:color w:val="000000"/>
          <w:lang w:eastAsia="it-IT"/>
        </w:rPr>
        <w:t>     </w:t>
      </w:r>
      <w:bookmarkStart w:id="24" w:name="__Fieldmark__100_3989640871"/>
      <w:bookmarkStart w:id="25" w:name="__Fieldmark__22_12814145531"/>
      <w:bookmarkStart w:id="26" w:name="__Fieldmark__63_3157605671"/>
      <w:bookmarkEnd w:id="24"/>
      <w:bookmarkEnd w:id="25"/>
      <w:bookmarkEnd w:id="26"/>
      <w:r>
        <w:rPr>
          <w:rFonts w:eastAsia="Arial Unicode MS" w:cs="Arial" w:ascii="Arial" w:hAnsi="Arial"/>
          <w:b/>
          <w:bCs/>
          <w:color w:val="000000"/>
          <w:lang w:eastAsia="it-IT"/>
        </w:rPr>
      </w:r>
      <w:r>
        <w:rPr>
          <w:b/>
          <w:bCs/>
          <w:rFonts w:eastAsia="Arial Unicode MS" w:cs="Arial" w:ascii="Arial" w:hAnsi="Arial"/>
        </w:rPr>
        <w:fldChar w:fldCharType="end"/>
      </w:r>
      <w:bookmarkEnd w:id="18"/>
      <w:bookmarkEnd w:id="23"/>
      <w:r>
        <w:rPr>
          <w:rFonts w:eastAsia="Arial Unicode MS" w:cs="Arial" w:ascii="Arial" w:hAnsi="Arial"/>
          <w:b/>
          <w:bCs/>
          <w:color w:val="000000"/>
          <w:lang w:eastAsia="zh-CN"/>
        </w:rPr>
        <w:t xml:space="preserve">; TELAIO </w:t>
      </w:r>
      <w:r>
        <w:fldChar w:fldCharType="begin">
          <w:ffData>
            <w:name w:val="__Fieldmark__247_242"/>
            <w:enabled/>
            <w:calcOnExit w:val="0"/>
            <w:textInput/>
          </w:ffData>
        </w:fldChar>
      </w:r>
      <w:r>
        <w:rPr>
          <w:b/>
          <w:bCs/>
          <w:rFonts w:eastAsia="Arial Unicode MS" w:cs="Arial" w:ascii="Arial" w:hAnsi="Arial"/>
        </w:rPr>
        <w:instrText> FORMTEXT </w:instrText>
      </w:r>
      <w:r>
        <w:rPr>
          <w:b/>
          <w:bCs/>
          <w:rFonts w:eastAsia="Arial Unicode MS" w:cs="Arial" w:ascii="Arial" w:hAnsi="Arial"/>
        </w:rPr>
        <w:fldChar w:fldCharType="separate"/>
      </w:r>
      <w:bookmarkStart w:id="27" w:name="__Fieldmark__5_1703100947"/>
      <w:bookmarkStart w:id="28" w:name="__Fieldmark__82_315760567"/>
      <w:bookmarkStart w:id="29" w:name="__Fieldmark__28_1281414553"/>
      <w:bookmarkStart w:id="30" w:name="__Fieldmark__114_398964087"/>
      <w:bookmarkStart w:id="31" w:name="__Fieldmark__247_242054553"/>
      <w:bookmarkStart w:id="32" w:name="__Fieldmark__247_242"/>
      <w:bookmarkEnd w:id="28"/>
      <w:bookmarkEnd w:id="29"/>
      <w:bookmarkEnd w:id="30"/>
      <w:bookmarkEnd w:id="31"/>
      <w:r>
        <w:rPr>
          <w:rFonts w:eastAsia="Arial Unicode MS" w:cs="Arial" w:ascii="Arial" w:hAnsi="Arial"/>
          <w:b/>
          <w:bCs/>
          <w:color w:val="000000"/>
          <w:lang w:eastAsia="zh-CN"/>
        </w:rPr>
      </w:r>
      <w:r>
        <w:rPr>
          <w:rFonts w:eastAsia="Arial Unicode MS" w:cs="Arial" w:ascii="Arial" w:hAnsi="Arial"/>
          <w:b/>
          <w:bCs/>
          <w:color w:val="000000"/>
          <w:lang w:eastAsia="it-IT"/>
        </w:rPr>
        <w:t>     </w:t>
      </w:r>
      <w:bookmarkStart w:id="33" w:name="__Fieldmark__114_3989640871"/>
      <w:bookmarkStart w:id="34" w:name="__Fieldmark__28_12814145531"/>
      <w:bookmarkStart w:id="35" w:name="__Fieldmark__82_3157605671"/>
      <w:bookmarkEnd w:id="33"/>
      <w:bookmarkEnd w:id="34"/>
      <w:bookmarkEnd w:id="35"/>
      <w:r>
        <w:rPr>
          <w:rFonts w:eastAsia="Arial Unicode MS" w:cs="Arial" w:ascii="Arial" w:hAnsi="Arial"/>
          <w:b/>
          <w:bCs/>
          <w:color w:val="000000"/>
          <w:lang w:eastAsia="it-IT"/>
        </w:rPr>
      </w:r>
      <w:r>
        <w:rPr>
          <w:b/>
          <w:bCs/>
          <w:rFonts w:eastAsia="Arial Unicode MS" w:cs="Arial" w:ascii="Arial" w:hAnsi="Arial"/>
        </w:rPr>
        <w:fldChar w:fldCharType="end"/>
      </w:r>
      <w:bookmarkEnd w:id="27"/>
      <w:bookmarkEnd w:id="32"/>
      <w:r>
        <w:rPr>
          <w:rFonts w:eastAsia="Arial Unicode MS" w:cs="Arial" w:ascii="Arial" w:hAnsi="Arial"/>
          <w:b/>
          <w:bCs/>
          <w:color w:val="000000"/>
          <w:lang w:eastAsia="zh-CN"/>
        </w:rPr>
        <w:t>.</w:t>
      </w:r>
    </w:p>
    <w:p>
      <w:pPr>
        <w:pStyle w:val="Normal"/>
        <w:spacing w:lineRule="auto" w:line="240" w:before="280" w:after="0"/>
        <w:jc w:val="both"/>
        <w:rPr/>
      </w:pPr>
      <w:r>
        <w:rPr>
          <w:rFonts w:eastAsia="Arial Unicode MS" w:cs="Arial" w:ascii="Arial" w:hAnsi="Arial"/>
          <w:lang w:eastAsia="zh-CN"/>
        </w:rPr>
        <w:t xml:space="preserve">Con la presente si comunica al proprietario del veicolo in oggetto che, in data </w:t>
      </w:r>
      <w:r>
        <w:fldChar w:fldCharType="begin">
          <w:ffData>
            <w:name w:val="__Fieldmark__273_242"/>
            <w:enabled/>
            <w:calcOnExit w:val="0"/>
            <w:textInput/>
          </w:ffData>
        </w:fldChar>
      </w:r>
      <w:r>
        <w:rPr>
          <w:rFonts w:eastAsia="Arial Unicode MS" w:cs="Arial" w:ascii="Arial" w:hAnsi="Arial"/>
        </w:rPr>
        <w:instrText> FORMTEXT </w:instrText>
      </w:r>
      <w:r>
        <w:rPr>
          <w:rFonts w:eastAsia="Arial Unicode MS" w:cs="Arial" w:ascii="Arial" w:hAnsi="Arial"/>
        </w:rPr>
        <w:fldChar w:fldCharType="separate"/>
      </w:r>
      <w:bookmarkStart w:id="36" w:name="__Fieldmark__6_1703100947"/>
      <w:bookmarkStart w:id="37" w:name="__Fieldmark__102_315760567"/>
      <w:bookmarkStart w:id="38" w:name="__Fieldmark__35_1281414553"/>
      <w:bookmarkStart w:id="39" w:name="__Fieldmark__132_398964087"/>
      <w:bookmarkStart w:id="40" w:name="__Fieldmark__273_242054553"/>
      <w:bookmarkStart w:id="41" w:name="__Fieldmark__273_242"/>
      <w:bookmarkEnd w:id="37"/>
      <w:bookmarkEnd w:id="38"/>
      <w:bookmarkEnd w:id="39"/>
      <w:bookmarkEnd w:id="40"/>
      <w:r>
        <w:rPr>
          <w:rFonts w:eastAsia="Arial Unicode MS" w:cs="Arial" w:ascii="Arial" w:hAnsi="Arial"/>
          <w:lang w:eastAsia="zh-CN"/>
        </w:rPr>
      </w:r>
      <w:r>
        <w:rPr>
          <w:rFonts w:eastAsia="Arial Unicode MS" w:cs="Arial" w:ascii="Arial" w:hAnsi="Arial"/>
          <w:lang w:eastAsia="it-IT"/>
        </w:rPr>
        <w:t>     </w:t>
      </w:r>
      <w:bookmarkStart w:id="42" w:name="__Fieldmark__132_3989640871"/>
      <w:bookmarkStart w:id="43" w:name="__Fieldmark__35_12814145531"/>
      <w:bookmarkStart w:id="44" w:name="__Fieldmark__102_3157605671"/>
      <w:bookmarkEnd w:id="42"/>
      <w:bookmarkEnd w:id="43"/>
      <w:bookmarkEnd w:id="44"/>
      <w:r>
        <w:rPr>
          <w:rFonts w:eastAsia="Arial Unicode MS" w:cs="Arial" w:ascii="Arial" w:hAnsi="Arial"/>
          <w:lang w:eastAsia="it-IT"/>
        </w:rPr>
      </w:r>
      <w:r>
        <w:rPr>
          <w:rFonts w:eastAsia="Arial Unicode MS" w:cs="Arial" w:ascii="Arial" w:hAnsi="Arial"/>
        </w:rPr>
        <w:fldChar w:fldCharType="end"/>
      </w:r>
      <w:bookmarkEnd w:id="36"/>
      <w:bookmarkEnd w:id="41"/>
      <w:r>
        <w:rPr>
          <w:rFonts w:eastAsia="Arial Unicode MS" w:cs="Arial" w:ascii="Arial" w:hAnsi="Arial"/>
          <w:lang w:eastAsia="zh-CN"/>
        </w:rPr>
        <w:t>, Personale di questo Comando ha disposto, ai sensi dell’art. 1 del D. M. n° 460 del 22 ottobre 1999, la rimozione dello stesso, rinvenuto in sosta su area ad uso pubblico in ...............………</w:t>
      </w:r>
      <w:r>
        <w:rPr>
          <w:rFonts w:eastAsia="Arial Unicode MS" w:cs="Arial" w:ascii="Arial" w:hAnsi="Arial"/>
          <w:lang w:eastAsia="zh-CN"/>
        </w:rPr>
        <w:t>...</w:t>
      </w:r>
      <w:r>
        <w:rPr>
          <w:rFonts w:eastAsia="Arial Unicode MS" w:cs="Arial" w:ascii="Arial" w:hAnsi="Arial"/>
          <w:lang w:eastAsia="zh-CN"/>
        </w:rPr>
        <w:t xml:space="preserve"> via </w:t>
      </w:r>
      <w:r>
        <w:fldChar w:fldCharType="begin">
          <w:ffData>
            <w:name w:val="__Fieldmark__298_242"/>
            <w:enabled/>
            <w:calcOnExit w:val="0"/>
            <w:textInput/>
          </w:ffData>
        </w:fldChar>
      </w:r>
      <w:r>
        <w:rPr>
          <w:rFonts w:eastAsia="Arial Unicode MS" w:cs="Arial" w:ascii="Arial" w:hAnsi="Arial"/>
        </w:rPr>
        <w:instrText> FORMTEXT </w:instrText>
      </w:r>
      <w:r>
        <w:rPr>
          <w:rFonts w:eastAsia="Arial Unicode MS" w:cs="Arial" w:ascii="Arial" w:hAnsi="Arial"/>
        </w:rPr>
        <w:fldChar w:fldCharType="separate"/>
      </w:r>
      <w:bookmarkStart w:id="45" w:name="__Fieldmark__7_1703100947"/>
      <w:bookmarkStart w:id="46" w:name="__Fieldmark__121_315760567"/>
      <w:bookmarkStart w:id="47" w:name="__Fieldmark__41_1281414553"/>
      <w:bookmarkStart w:id="48" w:name="__Fieldmark__146_398964087"/>
      <w:bookmarkStart w:id="49" w:name="__Fieldmark__298_242054553"/>
      <w:bookmarkStart w:id="50" w:name="__Fieldmark__298_242"/>
      <w:bookmarkEnd w:id="46"/>
      <w:bookmarkEnd w:id="47"/>
      <w:bookmarkEnd w:id="48"/>
      <w:bookmarkEnd w:id="49"/>
      <w:r>
        <w:rPr>
          <w:rFonts w:eastAsia="Arial Unicode MS" w:cs="Arial" w:ascii="Arial" w:hAnsi="Arial"/>
          <w:lang w:eastAsia="zh-CN"/>
        </w:rPr>
      </w:r>
      <w:r>
        <w:rPr>
          <w:rFonts w:eastAsia="Arial Unicode MS" w:cs="Arial" w:ascii="Arial" w:hAnsi="Arial"/>
          <w:lang w:eastAsia="it-IT"/>
        </w:rPr>
        <w:t>     </w:t>
      </w:r>
      <w:bookmarkStart w:id="51" w:name="__Fieldmark__146_3989640871"/>
      <w:bookmarkStart w:id="52" w:name="__Fieldmark__41_12814145531"/>
      <w:bookmarkStart w:id="53" w:name="__Fieldmark__121_3157605671"/>
      <w:bookmarkEnd w:id="51"/>
      <w:bookmarkEnd w:id="52"/>
      <w:bookmarkEnd w:id="53"/>
      <w:r>
        <w:rPr>
          <w:rFonts w:eastAsia="Arial Unicode MS" w:cs="Arial" w:ascii="Arial" w:hAnsi="Arial"/>
          <w:lang w:eastAsia="it-IT"/>
        </w:rPr>
      </w:r>
      <w:r>
        <w:rPr>
          <w:rFonts w:eastAsia="Arial Unicode MS" w:cs="Arial" w:ascii="Arial" w:hAnsi="Arial"/>
        </w:rPr>
        <w:fldChar w:fldCharType="end"/>
      </w:r>
      <w:bookmarkEnd w:id="45"/>
      <w:bookmarkEnd w:id="50"/>
      <w:r>
        <w:rPr>
          <w:rFonts w:eastAsia="Arial Unicode MS" w:cs="Arial" w:ascii="Arial" w:hAnsi="Arial"/>
          <w:lang w:eastAsia="zh-CN"/>
        </w:rPr>
        <w:t>, in condizioni tali da farne presumere lo stato di abbandono.</w:t>
      </w:r>
    </w:p>
    <w:p>
      <w:pPr>
        <w:pStyle w:val="Normal"/>
        <w:spacing w:lineRule="auto" w:line="240" w:before="280" w:after="0"/>
        <w:jc w:val="both"/>
        <w:rPr/>
      </w:pPr>
      <w:r>
        <w:rPr>
          <w:rFonts w:eastAsia="Arial Unicode MS" w:cs="Arial" w:ascii="Arial" w:hAnsi="Arial"/>
          <w:lang w:eastAsia="zh-CN"/>
        </w:rPr>
        <w:t xml:space="preserve">Il veicolo è stato conferito presso il centro di raccolta della società convenzionata rimosso a mezzo di carro attrezzi della società </w:t>
      </w:r>
      <w:bookmarkStart w:id="54" w:name="__DdeLink__200_3842115308"/>
      <w:r>
        <w:rPr>
          <w:rFonts w:eastAsia="Arial Unicode MS" w:cs="Arial" w:ascii="Arial" w:hAnsi="Arial"/>
          <w:lang w:eastAsia="zh-CN"/>
        </w:rPr>
        <w:t>………………….</w:t>
      </w:r>
      <w:bookmarkEnd w:id="54"/>
      <w:r>
        <w:rPr>
          <w:rFonts w:eastAsia="Arial Unicode MS" w:cs="Arial" w:ascii="Arial" w:hAnsi="Arial"/>
          <w:lang w:eastAsia="zh-CN"/>
        </w:rPr>
        <w:t xml:space="preserve"> sita in Via …………………. a …………………. e conferito provvisoriamente presso il centro di raccolta della stessa società, tel. …………………. email: …………………..</w:t>
      </w:r>
    </w:p>
    <w:p>
      <w:pPr>
        <w:pStyle w:val="Normal"/>
        <w:spacing w:lineRule="auto" w:line="240" w:before="280" w:after="119"/>
        <w:jc w:val="both"/>
        <w:rPr/>
      </w:pPr>
      <w:r>
        <w:rPr>
          <w:rFonts w:eastAsia="Arial Unicode MS" w:cs="Arial" w:ascii="Arial" w:hAnsi="Arial"/>
          <w:b/>
          <w:bCs/>
          <w:lang w:eastAsia="zh-CN"/>
        </w:rPr>
        <w:t>Entro 60 (sessanta) giorni</w:t>
      </w:r>
      <w:r>
        <w:rPr>
          <w:rFonts w:eastAsia="Arial Unicode MS" w:cs="Arial" w:ascii="Arial" w:hAnsi="Arial"/>
          <w:lang w:eastAsia="zh-CN"/>
        </w:rPr>
        <w:t xml:space="preserve"> dalla data di notificazione della presente il proprietario del veicolo in argomento dovrà reclamarne la proprietà presso lo scrivente Comando previo appuntamento da concordare tramite mail all’indirizzo di posta elettronica </w:t>
      </w:r>
      <w:r>
        <w:rPr>
          <w:rFonts w:eastAsia="Arial Unicode MS" w:cs="Arial" w:ascii="Arial" w:hAnsi="Arial"/>
          <w:i/>
          <w:lang w:eastAsia="zh-CN"/>
        </w:rPr>
        <w:t>………………….</w:t>
      </w:r>
      <w:r>
        <w:rPr>
          <w:rFonts w:eastAsia="Arial Unicode MS" w:cs="Arial" w:ascii="Arial" w:hAnsi="Arial"/>
          <w:lang w:eastAsia="zh-CN"/>
        </w:rPr>
        <w:t xml:space="preserve"> </w:t>
      </w:r>
    </w:p>
    <w:p>
      <w:pPr>
        <w:pStyle w:val="Normal"/>
        <w:spacing w:lineRule="auto" w:line="240" w:before="280" w:after="119"/>
        <w:jc w:val="both"/>
        <w:rPr>
          <w:rFonts w:ascii="Arial" w:hAnsi="Arial" w:eastAsia="Arial Unicode MS" w:cs="Arial"/>
          <w:lang w:eastAsia="zh-CN"/>
        </w:rPr>
      </w:pPr>
      <w:r>
        <w:rPr>
          <w:rFonts w:eastAsia="Arial Unicode MS" w:cs="Arial" w:ascii="Arial" w:hAnsi="Arial"/>
          <w:lang w:eastAsia="zh-CN"/>
        </w:rPr>
        <w:t>Trascorso tale periodo, in caso di non reclamo del veicolo, lo stesso sarà considerato cosa abbandonata ai sensi dell’art. 923 del Codice Civile e, pertanto, si darà seguito alla cancellazione dal Pubblico Registro Automobilistico e alla sua demolizione; in questo caso nei confronti del proprietario si procederà a norma di legge per l’omesso conferimento del veicolo da demolire ad un centro di raccolta ed il suo conseguente abbandono, accertando a carico dello stesso la violazione amministrativa di € 1.666,67 come disposto dagli artt. 5 comma 1 e 13 comma 2 del D. L.vo n°209 del 24 giugno 2003.</w:t>
      </w:r>
    </w:p>
    <w:p>
      <w:pPr>
        <w:pStyle w:val="Normal"/>
        <w:spacing w:lineRule="auto" w:line="240" w:before="280" w:after="0"/>
        <w:ind w:left="4734" w:firstLine="720"/>
        <w:jc w:val="both"/>
        <w:rPr>
          <w:rFonts w:ascii="Arial" w:hAnsi="Arial" w:eastAsia="Times New Roman" w:cs="Arial"/>
          <w:color w:val="000000"/>
          <w:sz w:val="24"/>
          <w:szCs w:val="24"/>
          <w:lang w:eastAsia="zh-CN"/>
        </w:rPr>
      </w:pPr>
      <w:r>
        <w:rPr>
          <w:rFonts w:eastAsia="Times New Roman" w:cs="Arial" w:ascii="Arial" w:hAnsi="Arial"/>
          <w:color w:val="000000"/>
          <w:sz w:val="24"/>
          <w:szCs w:val="24"/>
          <w:lang w:eastAsia="zh-CN"/>
        </w:rPr>
      </w:r>
    </w:p>
    <w:p>
      <w:pPr>
        <w:pStyle w:val="Normal"/>
        <w:spacing w:lineRule="auto" w:line="240" w:before="280" w:after="0"/>
        <w:ind w:left="4734" w:firstLine="720"/>
        <w:jc w:val="both"/>
        <w:rPr>
          <w:rFonts w:ascii="Arial" w:hAnsi="Arial" w:eastAsia="Times New Roman" w:cs="Arial"/>
          <w:color w:val="000000"/>
          <w:sz w:val="24"/>
          <w:szCs w:val="24"/>
          <w:lang w:eastAsia="zh-CN"/>
        </w:rPr>
      </w:pPr>
      <w:r>
        <w:rPr>
          <w:rFonts w:eastAsia="Times New Roman" w:cs="Arial" w:ascii="Arial" w:hAnsi="Arial"/>
          <w:color w:val="000000"/>
          <w:sz w:val="24"/>
          <w:szCs w:val="24"/>
          <w:lang w:eastAsia="zh-CN"/>
        </w:rPr>
      </w:r>
    </w:p>
    <w:p>
      <w:pPr>
        <w:pStyle w:val="Normal"/>
        <w:spacing w:lineRule="auto" w:line="240" w:before="280" w:after="0"/>
        <w:ind w:left="4734" w:hanging="0"/>
        <w:jc w:val="both"/>
        <w:rPr/>
      </w:pPr>
      <w:r>
        <w:rPr>
          <w:rFonts w:eastAsia="Times New Roman" w:cs="Arial" w:ascii="Arial" w:hAnsi="Arial"/>
          <w:color w:val="000000"/>
          <w:sz w:val="24"/>
          <w:szCs w:val="24"/>
          <w:lang w:eastAsia="zh-CN"/>
        </w:rPr>
        <w:t>Il C</w:t>
      </w:r>
      <w:r>
        <w:rPr>
          <w:rFonts w:eastAsia="Times New Roman" w:cs="Arial" w:ascii="Arial" w:hAnsi="Arial"/>
          <w:color w:val="000000"/>
          <w:sz w:val="24"/>
          <w:szCs w:val="24"/>
          <w:lang w:eastAsia="zh-CN" w:bidi="ar-SA"/>
        </w:rPr>
        <w:t>o</w:t>
      </w:r>
      <w:r>
        <w:rPr>
          <w:rFonts w:eastAsia="Times New Roman" w:cs="Arial" w:ascii="Arial" w:hAnsi="Arial"/>
          <w:color w:val="000000"/>
          <w:sz w:val="24"/>
          <w:szCs w:val="24"/>
          <w:lang w:eastAsia="zh-CN"/>
        </w:rPr>
        <w:t>mandante</w:t>
      </w:r>
    </w:p>
    <w:p>
      <w:pPr>
        <w:pStyle w:val="Normal"/>
        <w:spacing w:lineRule="auto" w:line="240" w:before="280" w:after="0"/>
        <w:ind w:left="4734" w:hanging="0"/>
        <w:jc w:val="both"/>
        <w:rPr/>
      </w:pPr>
      <w:r>
        <w:rPr/>
      </w:r>
    </w:p>
    <w:sectPr>
      <w:headerReference w:type="default" r:id="rId2"/>
      <w:footerReference w:type="default" r:id="rId3"/>
      <w:type w:val="nextPage"/>
      <w:pgSz w:w="11906" w:h="16838"/>
      <w:pgMar w:left="979" w:right="903" w:header="280" w:top="337" w:footer="304" w:bottom="567" w:gutter="0"/>
      <w:pgNumType w:fmt="decimal"/>
      <w:formProt w:val="false"/>
      <w:textDirection w:val="lrTb"/>
      <w:docGrid w:type="default" w:linePitch="360" w:charSpace="429496504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sz w:val="20"/>
        <w:szCs w:val="20"/>
      </w:rPr>
      <w:t xml:space="preserve">                       </w:t>
    </w:r>
    <w:r>
      <w:rPr>
        <w:sz w:val="20"/>
        <w:szCs w:val="20"/>
      </w:rPr>
      <w:tab/>
      <w:t xml:space="preserve">Pag. </w:t>
    </w:r>
    <w:r>
      <w:rPr/>
      <w:fldChar w:fldCharType="begin"/>
    </w:r>
    <w:r>
      <w:rPr/>
      <w:instrText> PAGE </w:instrText>
    </w:r>
    <w:r>
      <w:rPr/>
      <w:fldChar w:fldCharType="separate"/>
    </w:r>
    <w:r>
      <w:rPr/>
      <w:t>1</w:t>
    </w:r>
    <w:r>
      <w:rPr/>
      <w:fldChar w:fldCharType="end"/>
    </w:r>
    <w:r>
      <w:rPr>
        <w:sz w:val="20"/>
        <w:szCs w:val="20"/>
      </w:rPr>
      <w:t xml:space="preserve"> di </w:t>
    </w:r>
    <w:r>
      <w:rPr/>
      <w:fldChar w:fldCharType="begin"/>
    </w:r>
    <w:r>
      <w:rPr/>
      <w:instrText> NUMPAGES </w:instrText>
    </w:r>
    <w:r>
      <w:rPr/>
      <w:fldChar w:fldCharType="separate"/>
    </w:r>
    <w:r>
      <w:rPr/>
      <w:t>1</w:t>
    </w:r>
    <w:r>
      <w:rPr/>
      <w:fldChar w:fldCharType="end"/>
    </w:r>
  </w:p>
  <w:p>
    <w:pPr>
      <w:pStyle w:val="Pidipagina"/>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w:r>
    <w:bookmarkStart w:id="55" w:name="_GoBack"/>
    <w:bookmarkStart w:id="56" w:name="_GoBack"/>
    <w:bookmarkEnd w:id="56"/>
  </w:p>
</w:hdr>
</file>

<file path=word/settings.xml><?xml version="1.0" encoding="utf-8"?>
<w:settings xmlns:w="http://schemas.openxmlformats.org/wordprocessingml/2006/main">
  <w:zoom w:percent="140"/>
  <w:defaultTabStop w:val="709"/>
  <w:autoHyphenation w:val="fals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it-IT"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d124b"/>
    <w:pPr>
      <w:widowControl/>
      <w:suppressAutoHyphens w:val="true"/>
      <w:bidi w:val="0"/>
      <w:spacing w:lineRule="auto" w:line="259" w:before="0" w:after="160"/>
      <w:jc w:val="left"/>
    </w:pPr>
    <w:rPr>
      <w:rFonts w:ascii="Calibri" w:hAnsi="Calibri" w:cs="Calibri" w:eastAsia="SimSun"/>
      <w:color w:val="00000A"/>
      <w:kern w:val="0"/>
      <w:sz w:val="22"/>
      <w:szCs w:val="22"/>
      <w:lang w:eastAsia="en-US" w:bidi="ar-SA" w:val="it-IT"/>
    </w:rPr>
  </w:style>
  <w:style w:type="paragraph" w:styleId="Titolo1">
    <w:name w:val="Heading 1"/>
    <w:basedOn w:val="Titoloprincipale"/>
    <w:qFormat/>
    <w:pPr>
      <w:outlineLvl w:val="0"/>
    </w:pPr>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98113f"/>
    <w:rPr/>
  </w:style>
  <w:style w:type="character" w:styleId="PidipaginaCarattere" w:customStyle="1">
    <w:name w:val="Piè di pagina Carattere"/>
    <w:basedOn w:val="DefaultParagraphFont"/>
    <w:link w:val="Pidipagina"/>
    <w:uiPriority w:val="99"/>
    <w:qFormat/>
    <w:rsid w:val="0098113f"/>
    <w:rPr/>
  </w:style>
  <w:style w:type="character" w:styleId="Annotationreference">
    <w:name w:val="annotation reference"/>
    <w:basedOn w:val="DefaultParagraphFont"/>
    <w:uiPriority w:val="99"/>
    <w:semiHidden/>
    <w:unhideWhenUsed/>
    <w:qFormat/>
    <w:rsid w:val="00064f3a"/>
    <w:rPr>
      <w:sz w:val="16"/>
      <w:szCs w:val="16"/>
    </w:rPr>
  </w:style>
  <w:style w:type="character" w:styleId="TestocommentoCarattere" w:customStyle="1">
    <w:name w:val="Testo commento Carattere"/>
    <w:basedOn w:val="DefaultParagraphFont"/>
    <w:link w:val="Testocommento"/>
    <w:uiPriority w:val="99"/>
    <w:semiHidden/>
    <w:qFormat/>
    <w:rsid w:val="00064f3a"/>
    <w:rPr>
      <w:sz w:val="20"/>
      <w:szCs w:val="20"/>
    </w:rPr>
  </w:style>
  <w:style w:type="character" w:styleId="SoggettocommentoCarattere" w:customStyle="1">
    <w:name w:val="Soggetto commento Carattere"/>
    <w:basedOn w:val="TestocommentoCarattere"/>
    <w:link w:val="Soggettocommento"/>
    <w:uiPriority w:val="99"/>
    <w:semiHidden/>
    <w:qFormat/>
    <w:rsid w:val="00064f3a"/>
    <w:rPr>
      <w:b/>
      <w:bCs/>
      <w:sz w:val="20"/>
      <w:szCs w:val="20"/>
    </w:rPr>
  </w:style>
  <w:style w:type="character" w:styleId="TestofumettoCarattere" w:customStyle="1">
    <w:name w:val="Testo fumetto Carattere"/>
    <w:basedOn w:val="DefaultParagraphFont"/>
    <w:link w:val="Testofumetto"/>
    <w:uiPriority w:val="99"/>
    <w:semiHidden/>
    <w:qFormat/>
    <w:rsid w:val="00064f3a"/>
    <w:rPr>
      <w:rFonts w:ascii="Segoe UI" w:hAnsi="Segoe UI" w:cs="Segoe UI"/>
      <w:sz w:val="18"/>
      <w:szCs w:val="18"/>
    </w:rPr>
  </w:style>
  <w:style w:type="character" w:styleId="CollegamentoInternet" w:customStyle="1">
    <w:name w:val="Collegamento Internet"/>
    <w:rPr>
      <w:color w:val="000080"/>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customStyle="1">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98113f"/>
    <w:pPr>
      <w:tabs>
        <w:tab w:val="clear" w:pos="709"/>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98113f"/>
    <w:pPr>
      <w:tabs>
        <w:tab w:val="clear" w:pos="709"/>
        <w:tab w:val="center" w:pos="4819" w:leader="none"/>
        <w:tab w:val="right" w:pos="9638" w:leader="none"/>
      </w:tabs>
      <w:spacing w:lineRule="auto" w:line="240" w:before="0" w:after="0"/>
    </w:pPr>
    <w:rPr/>
  </w:style>
  <w:style w:type="paragraph" w:styleId="Annotationtext">
    <w:name w:val="annotation text"/>
    <w:basedOn w:val="Normal"/>
    <w:link w:val="TestocommentoCarattere"/>
    <w:uiPriority w:val="99"/>
    <w:semiHidden/>
    <w:unhideWhenUsed/>
    <w:qFormat/>
    <w:rsid w:val="00064f3a"/>
    <w:pPr>
      <w:spacing w:lineRule="auto" w:line="240"/>
    </w:pPr>
    <w:rPr>
      <w:sz w:val="20"/>
      <w:szCs w:val="20"/>
    </w:rPr>
  </w:style>
  <w:style w:type="paragraph" w:styleId="Annotationsubject">
    <w:name w:val="annotation subject"/>
    <w:basedOn w:val="Annotationtext"/>
    <w:link w:val="SoggettocommentoCarattere"/>
    <w:uiPriority w:val="99"/>
    <w:semiHidden/>
    <w:unhideWhenUsed/>
    <w:qFormat/>
    <w:rsid w:val="00064f3a"/>
    <w:pPr/>
    <w:rPr>
      <w:b/>
      <w:bCs/>
    </w:rPr>
  </w:style>
  <w:style w:type="paragraph" w:styleId="BalloonText">
    <w:name w:val="Balloon Text"/>
    <w:basedOn w:val="Normal"/>
    <w:link w:val="TestofumettoCarattere"/>
    <w:uiPriority w:val="99"/>
    <w:semiHidden/>
    <w:unhideWhenUsed/>
    <w:qFormat/>
    <w:rsid w:val="00064f3a"/>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6806f5"/>
    <w:pPr>
      <w:spacing w:before="0" w:after="16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98113f"/>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E8EEA-AA15-40D8-AB12-763AE678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LibreOffice/6.3.6.2$Windows_x86 LibreOffice_project/2196df99b074d8a661f4036fca8fa0cbfa33a497</Application>
  <Pages>1</Pages>
  <Words>285</Words>
  <Characters>1451</Characters>
  <CharactersWithSpaces>1791</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2022-10-05T15:05:00Z</dcterms:created>
  <dc:creator>Andrea Lucenti</dc:creator>
  <dc:description/>
  <dc:language>it-IT</dc:language>
  <cp:lastModifiedBy/>
  <cp:lastPrinted>2022-09-08T06:39:00Z</cp:lastPrinted>
  <dcterms:modified xsi:type="dcterms:W3CDTF">2023-10-13T08:40:08Z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